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jc w:val="center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Права и обязанности учителя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Учитель имеет право: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1. На защиту профессиональной чести и достоинства.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 На свободу совести.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3. Высказывать (устно или письменно) в корректной форме без нарушения правового пространства учителя критические замечания о деятельности любого работника школы или системы образования.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4. Обращаться индивидуально или в составе группы лиц в любые вышестоящие инстанции с заявлениями, предложениями, жалобами.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5. Требовать у администрации школы создания условий для осуществления учебно-воспитательного процесса, получение рабочего места, оборудованного в соответствии с санитарно-гигиеническими нормами и нормами охраны труда, снабженного необходимыми пособиями иными материалами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6. На защиту человеческого достоинства, если оно нарушено со стороны администрации, родителей учащегося или ученика.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7. Знать о замене уроков заранее.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8. На отгулы за работу в выходные дни (количество отгулов определяют директор школы и профсоюзный комитет).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9. Учитель не имеет права не допускать учащегося в аудиторию по причине отсутствия специальной формы и по любой другой причине.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10. Требовать от родителей создания нормальных условий для учебы ребенка дома (рабочее место, режим дня).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11. Требовать от родителей посещения родительских собраний.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12. На защиту от неоправданного вмешательства родителей в круг профессиональных обязанностей учителя.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13. На творчество, инициативу в освоении образовательных и развивающих программ.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14. Требовать от учащегося соблюдения Правил школьной жизни, уважения к традициям учебного учреждения.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15. Приобщать учащихся к ведению здорового образа жизни.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Style w:val="a4"/>
          <w:rFonts w:ascii="Arial" w:hAnsi="Arial" w:cs="Arial"/>
          <w:color w:val="444444"/>
          <w:sz w:val="21"/>
          <w:szCs w:val="21"/>
        </w:rPr>
        <w:t>Учитель обязан: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1. Уважать человеческое достоинство всех участников образовательного процесса.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2. Быть нравственным примером для своих учеников.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3. Повышать свой профессиональный уровень.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4. Уважать право ребёнка на собственное мнение и убеждение.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5. Поддерживать дисциплину методами, исключающими физическое насилие, унижение и оскорбление личности учащегося.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6. Предупреждать возможный травматизм детей.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7. Осуществлять дежурство по школе в соответствии с графиком дежурства.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8. Нести ответственность за жизнь и здоровье учащихся на своём уроке.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9. Своевременно выставлять оценки в дневник.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10. Не выгонять ученика с урока, даже если он нарушает дисциплину.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11. При выставлении оценки учитывать прогресс в учебе данного ученика, не сравнивая его с другими.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12. Не опаздывать на урок.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13. Содержать в порядке своё рабочее место, следить за сохранностью школьного имущества, своевременно сообщать о поломках в соответствующие службы.</w:t>
      </w:r>
    </w:p>
    <w:p w:rsid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14. Использовать современные методики обучения.</w:t>
      </w:r>
    </w:p>
    <w:p w:rsidR="000B45FA" w:rsidRPr="00F1205A" w:rsidRDefault="00F1205A" w:rsidP="00F1205A">
      <w:pPr>
        <w:pStyle w:val="a3"/>
        <w:shd w:val="clear" w:color="auto" w:fill="F4F4F4"/>
        <w:spacing w:before="83" w:beforeAutospacing="0" w:after="83" w:afterAutospacing="0"/>
        <w:rPr>
          <w:rFonts w:ascii="Arial" w:hAnsi="Arial" w:cs="Arial"/>
          <w:color w:val="444444"/>
          <w:sz w:val="21"/>
          <w:szCs w:val="21"/>
        </w:rPr>
      </w:pPr>
      <w:r>
        <w:rPr>
          <w:rFonts w:ascii="Arial" w:hAnsi="Arial" w:cs="Arial"/>
          <w:color w:val="444444"/>
          <w:sz w:val="21"/>
          <w:szCs w:val="21"/>
        </w:rPr>
        <w:t>15. Учитель обязан отпускать класс со звонком с урока.</w:t>
      </w:r>
    </w:p>
    <w:sectPr w:rsidR="000B45FA" w:rsidRPr="00F12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F1205A"/>
    <w:rsid w:val="000B45FA"/>
    <w:rsid w:val="00F12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2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20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2243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2018-09-04T08:16:00Z</dcterms:created>
  <dcterms:modified xsi:type="dcterms:W3CDTF">2018-09-04T08:16:00Z</dcterms:modified>
</cp:coreProperties>
</file>